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C919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Вниманию родителей! </w:t>
      </w:r>
    </w:p>
    <w:p w14:paraId="60056B68" w14:textId="18AF42E3" w:rsidR="00824E9F" w:rsidRDefault="00824E9F" w:rsidP="00824E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15 января </w:t>
      </w: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2022 года, в 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городском округе Ревда 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начнет работу система персонифицированного финансирования дополнительных занятий для детей </w:t>
      </w:r>
      <w:r w:rsidRPr="00EB6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новом сайте Навигатора дополнительного образования</w:t>
      </w:r>
      <w:r w:rsidRPr="00E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E9F">
        <w:rPr>
          <w:rFonts w:ascii="times" w:hAnsi="times"/>
          <w:color w:val="000000"/>
          <w:shd w:val="clear" w:color="auto" w:fill="FFFFFF"/>
        </w:rPr>
        <w:t> </w:t>
      </w:r>
      <w:hyperlink r:id="rId4" w:history="1">
        <w:r w:rsidRPr="00824E9F">
          <w:rPr>
            <w:rFonts w:ascii="times" w:hAnsi="times"/>
            <w:color w:val="4C6BA0"/>
            <w:u w:val="single"/>
            <w:bdr w:val="none" w:sz="0" w:space="0" w:color="auto" w:frame="1"/>
            <w:shd w:val="clear" w:color="auto" w:fill="FFFFFF"/>
          </w:rPr>
          <w:t>https://xn--66-kmc.xn--80aafey1amqq.xn--d1acj3b/</w:t>
        </w:r>
      </w:hyperlink>
    </w:p>
    <w:p w14:paraId="5AC0EAD5" w14:textId="68BAC431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Чтобы оплатить кружки и секции за счет бюджета, родителям нужно</w:t>
      </w:r>
    </w:p>
    <w:p w14:paraId="35FDD78E" w14:textId="64D20340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будет с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15 января </w:t>
      </w: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2022 года:</w:t>
      </w:r>
    </w:p>
    <w:p w14:paraId="664324D2" w14:textId="7B299205" w:rsidR="00824E9F" w:rsidRPr="00824E9F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• зайти на сайт Навигатора дополнительного образования </w:t>
      </w:r>
      <w:r w:rsidRPr="00824E9F">
        <w:rPr>
          <w:rFonts w:ascii="times" w:hAnsi="times"/>
          <w:color w:val="000000"/>
          <w:shd w:val="clear" w:color="auto" w:fill="FFFFFF"/>
        </w:rPr>
        <w:t> </w:t>
      </w:r>
      <w:hyperlink r:id="rId5" w:history="1">
        <w:r w:rsidRPr="00824E9F">
          <w:rPr>
            <w:rFonts w:ascii="times" w:hAnsi="times"/>
            <w:color w:val="4C6BA0"/>
            <w:u w:val="single"/>
            <w:bdr w:val="none" w:sz="0" w:space="0" w:color="auto" w:frame="1"/>
            <w:shd w:val="clear" w:color="auto" w:fill="FFFFFF"/>
          </w:rPr>
          <w:t>https://xn--66-kmc.xn--80aafey1amqq.xn--d1acj3b/</w:t>
        </w:r>
      </w:hyperlink>
    </w:p>
    <w:p w14:paraId="49EA2BE6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• получить для ребенка Сертификат персонифицированного</w:t>
      </w:r>
    </w:p>
    <w:p w14:paraId="37A2E1DC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финансирования;</w:t>
      </w:r>
    </w:p>
    <w:p w14:paraId="7EBF7D73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• выбрать для ребенка занятия и оформить заявку на обучение;</w:t>
      </w:r>
    </w:p>
    <w:p w14:paraId="133C9E64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• использовать средства Сертификата для оплаты занятий, которые</w:t>
      </w:r>
    </w:p>
    <w:p w14:paraId="17950E50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посещает ребенок.</w:t>
      </w:r>
    </w:p>
    <w:p w14:paraId="4C52DE71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Более подробная информация о правилах получения сертификатов,</w:t>
      </w:r>
    </w:p>
    <w:p w14:paraId="222C648D" w14:textId="77777777" w:rsidR="00824E9F" w:rsidRPr="00942EAA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номинале и реестре программ, которые можно будет оплатить,</w:t>
      </w:r>
    </w:p>
    <w:p w14:paraId="06764A13" w14:textId="5575A9C5" w:rsidR="00824E9F" w:rsidRDefault="00824E9F" w:rsidP="00824E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используя средства сертификата, будет опубликована дополнительно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942EA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на сайте Навигатора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14:paraId="4ACEDB13" w14:textId="77777777" w:rsidR="00A21123" w:rsidRDefault="00A21123"/>
    <w:sectPr w:rsidR="00A2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0E"/>
    <w:rsid w:val="00824E9F"/>
    <w:rsid w:val="00A21123"/>
    <w:rsid w:val="00B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79EC"/>
  <w15:chartTrackingRefBased/>
  <w15:docId w15:val="{60C0E569-22E3-4089-B11A-C2B5DBDE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E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2021-12-17T09:44:00Z</dcterms:created>
  <dcterms:modified xsi:type="dcterms:W3CDTF">2021-12-17T09:44:00Z</dcterms:modified>
</cp:coreProperties>
</file>