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7ACA" w:rsidRDefault="00CF7ACA" w:rsidP="00CF7ACA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bookmarkStart w:id="0" w:name="_GoBack"/>
      <w:r w:rsidRPr="00CF7ACA">
        <w:rPr>
          <w:rFonts w:ascii="Times New Roman" w:hAnsi="Times New Roman" w:cs="Times New Roman"/>
          <w:b/>
          <w:sz w:val="28"/>
        </w:rPr>
        <w:t>Причины появления противоправного поведения среди несовершеннолетних</w:t>
      </w:r>
      <w:r w:rsidRPr="00CF7ACA">
        <w:rPr>
          <w:rFonts w:ascii="Times New Roman" w:hAnsi="Times New Roman" w:cs="Times New Roman"/>
          <w:sz w:val="28"/>
        </w:rPr>
        <w:t xml:space="preserve"> </w:t>
      </w:r>
    </w:p>
    <w:bookmarkEnd w:id="0"/>
    <w:p w:rsidR="00CF7ACA" w:rsidRDefault="00CF7ACA" w:rsidP="00CF7A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CF7ACA">
        <w:rPr>
          <w:rFonts w:ascii="Times New Roman" w:hAnsi="Times New Roman" w:cs="Times New Roman"/>
          <w:sz w:val="28"/>
        </w:rPr>
        <w:t>Личность противоправного типа накапливает в себе определенные негативные социальные влияния, которые либо непосредственно исходят из среды, от ближайшего окружения индивида (внешние факторы), либо является следствием нарушения действия механизмов социализации (внутренние факторы), в результате чего возникают различные осложнения и затруднения в освоении социального опыта, социальных про</w:t>
      </w:r>
      <w:r>
        <w:rPr>
          <w:rFonts w:ascii="Times New Roman" w:hAnsi="Times New Roman" w:cs="Times New Roman"/>
          <w:sz w:val="28"/>
        </w:rPr>
        <w:t>грамм</w:t>
      </w:r>
      <w:r w:rsidRPr="00CF7ACA">
        <w:rPr>
          <w:rFonts w:ascii="Times New Roman" w:hAnsi="Times New Roman" w:cs="Times New Roman"/>
          <w:sz w:val="28"/>
        </w:rPr>
        <w:t xml:space="preserve">. </w:t>
      </w:r>
    </w:p>
    <w:p w:rsidR="00CF7ACA" w:rsidRDefault="00CF7ACA" w:rsidP="00CF7A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CF7ACA">
        <w:rPr>
          <w:rFonts w:ascii="Times New Roman" w:hAnsi="Times New Roman" w:cs="Times New Roman"/>
          <w:sz w:val="28"/>
        </w:rPr>
        <w:t xml:space="preserve">К внешним факторам можно отнести: </w:t>
      </w:r>
    </w:p>
    <w:p w:rsidR="00CF7ACA" w:rsidRDefault="00CF7ACA" w:rsidP="00CF7A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CF7ACA">
        <w:rPr>
          <w:rFonts w:ascii="Times New Roman" w:hAnsi="Times New Roman" w:cs="Times New Roman"/>
          <w:sz w:val="28"/>
        </w:rPr>
        <w:t>o отсутстви</w:t>
      </w:r>
      <w:r>
        <w:rPr>
          <w:rFonts w:ascii="Times New Roman" w:hAnsi="Times New Roman" w:cs="Times New Roman"/>
          <w:sz w:val="28"/>
        </w:rPr>
        <w:t xml:space="preserve">е внимания родителей к ребенку </w:t>
      </w:r>
    </w:p>
    <w:p w:rsidR="00CF7ACA" w:rsidRDefault="00CF7ACA" w:rsidP="00CF7A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ссоры с членами семьи </w:t>
      </w:r>
    </w:p>
    <w:p w:rsidR="00CF7ACA" w:rsidRDefault="00CF7ACA" w:rsidP="00CF7A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CF7ACA">
        <w:rPr>
          <w:rFonts w:ascii="Times New Roman" w:hAnsi="Times New Roman" w:cs="Times New Roman"/>
          <w:sz w:val="28"/>
        </w:rPr>
        <w:t>трудности ребенка в общении со сверстниками,</w:t>
      </w:r>
      <w:r>
        <w:rPr>
          <w:rFonts w:ascii="Times New Roman" w:hAnsi="Times New Roman" w:cs="Times New Roman"/>
          <w:sz w:val="28"/>
        </w:rPr>
        <w:t xml:space="preserve"> конфликты с ними и педагогами </w:t>
      </w:r>
    </w:p>
    <w:p w:rsidR="00CF7ACA" w:rsidRDefault="00CF7ACA" w:rsidP="00CF7A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Pr="00CF7AC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F7ACA">
        <w:rPr>
          <w:rFonts w:ascii="Times New Roman" w:hAnsi="Times New Roman" w:cs="Times New Roman"/>
          <w:sz w:val="28"/>
        </w:rPr>
        <w:t>буллинг</w:t>
      </w:r>
      <w:proofErr w:type="spellEnd"/>
      <w:r w:rsidRPr="00CF7ACA">
        <w:rPr>
          <w:rFonts w:ascii="Times New Roman" w:hAnsi="Times New Roman" w:cs="Times New Roman"/>
          <w:sz w:val="28"/>
        </w:rPr>
        <w:t xml:space="preserve"> (травля) </w:t>
      </w:r>
    </w:p>
    <w:p w:rsidR="00CF7ACA" w:rsidRDefault="00CF7ACA" w:rsidP="00CF7A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CF7ACA">
        <w:rPr>
          <w:rFonts w:ascii="Times New Roman" w:hAnsi="Times New Roman" w:cs="Times New Roman"/>
          <w:sz w:val="28"/>
        </w:rPr>
        <w:t>- агрессивное преследование одного из членов коллектива со стороны других членов коллектива или его части</w:t>
      </w:r>
    </w:p>
    <w:p w:rsidR="00CF7ACA" w:rsidRDefault="00CF7ACA" w:rsidP="00CF7A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смерть родственников друзей </w:t>
      </w:r>
    </w:p>
    <w:p w:rsidR="00CF7ACA" w:rsidRDefault="00CF7ACA" w:rsidP="00CF7A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Pr="00CF7ACA">
        <w:rPr>
          <w:rFonts w:ascii="Times New Roman" w:hAnsi="Times New Roman" w:cs="Times New Roman"/>
          <w:sz w:val="28"/>
        </w:rPr>
        <w:t xml:space="preserve"> доступ ребенка к огнестрельному и холодному оружию </w:t>
      </w:r>
    </w:p>
    <w:p w:rsidR="00CF7ACA" w:rsidRDefault="00CF7ACA" w:rsidP="00CF7A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CF7ACA">
        <w:rPr>
          <w:rFonts w:ascii="Times New Roman" w:hAnsi="Times New Roman" w:cs="Times New Roman"/>
          <w:sz w:val="28"/>
        </w:rPr>
        <w:t xml:space="preserve">интерес ребенка к компьютерным играм, в которых присутствуют сцены насилия, а также его доступ к сайтам и группам в сети Интернет, пропагандирующим различные виды противоправного поведения. </w:t>
      </w:r>
    </w:p>
    <w:p w:rsidR="00CF7ACA" w:rsidRDefault="00CF7ACA" w:rsidP="00CF7A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CF7ACA">
        <w:rPr>
          <w:rFonts w:ascii="Times New Roman" w:hAnsi="Times New Roman" w:cs="Times New Roman"/>
          <w:sz w:val="28"/>
        </w:rPr>
        <w:t xml:space="preserve">К внутренним факторам следует отнести: </w:t>
      </w:r>
    </w:p>
    <w:p w:rsidR="00CF7ACA" w:rsidRDefault="00CF7ACA" w:rsidP="00CF7A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Pr="00CF7ACA">
        <w:rPr>
          <w:rFonts w:ascii="Times New Roman" w:hAnsi="Times New Roman" w:cs="Times New Roman"/>
          <w:sz w:val="28"/>
        </w:rPr>
        <w:t xml:space="preserve"> особенности личности ребенка </w:t>
      </w:r>
    </w:p>
    <w:p w:rsidR="00CF7ACA" w:rsidRDefault="00CF7ACA" w:rsidP="00CF7A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Pr="00CF7ACA">
        <w:rPr>
          <w:rFonts w:ascii="Times New Roman" w:hAnsi="Times New Roman" w:cs="Times New Roman"/>
          <w:sz w:val="28"/>
        </w:rPr>
        <w:t xml:space="preserve"> депрессивное состояние ребенка </w:t>
      </w:r>
    </w:p>
    <w:p w:rsidR="00CF7ACA" w:rsidRDefault="00CF7ACA" w:rsidP="00CF7A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Pr="00CF7ACA">
        <w:rPr>
          <w:rFonts w:ascii="Times New Roman" w:hAnsi="Times New Roman" w:cs="Times New Roman"/>
          <w:sz w:val="28"/>
        </w:rPr>
        <w:t xml:space="preserve"> внушаемость и ведомость ребенка </w:t>
      </w:r>
    </w:p>
    <w:p w:rsidR="00CF7ACA" w:rsidRDefault="00CF7ACA" w:rsidP="00CF7A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CF7ACA">
        <w:rPr>
          <w:rFonts w:ascii="Times New Roman" w:hAnsi="Times New Roman" w:cs="Times New Roman"/>
          <w:sz w:val="28"/>
        </w:rPr>
        <w:t xml:space="preserve">психическое отклонение у ребенка </w:t>
      </w:r>
    </w:p>
    <w:p w:rsidR="00F11BE7" w:rsidRPr="00CF7ACA" w:rsidRDefault="00CF7ACA" w:rsidP="00CF7A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CF7ACA">
        <w:rPr>
          <w:rFonts w:ascii="Times New Roman" w:hAnsi="Times New Roman" w:cs="Times New Roman"/>
          <w:sz w:val="28"/>
        </w:rPr>
        <w:t xml:space="preserve">Также важно понимать, что противоправное поведение несовершеннолетних возникает на базе внутреннего конфликта между желаниями, целями и необходимостью соблюдать требования общества. Неспособность правильно оценить ситуацию, поставить себя на место другого, быть ответственным за поступки становится основой для закрепления противоправных деяний. </w:t>
      </w:r>
      <w:proofErr w:type="spellStart"/>
      <w:r w:rsidRPr="00CF7ACA">
        <w:rPr>
          <w:rFonts w:ascii="Times New Roman" w:hAnsi="Times New Roman" w:cs="Times New Roman"/>
          <w:sz w:val="28"/>
        </w:rPr>
        <w:t>Внутриличностный</w:t>
      </w:r>
      <w:proofErr w:type="spellEnd"/>
      <w:r w:rsidRPr="00CF7ACA">
        <w:rPr>
          <w:rFonts w:ascii="Times New Roman" w:hAnsi="Times New Roman" w:cs="Times New Roman"/>
          <w:sz w:val="28"/>
        </w:rPr>
        <w:t xml:space="preserve"> конфликт сглаживается путем оправдания своих действий обстоятельствами, осуждения окружающих, искаженной оценки нанесенного вреда, отрицания статуса жертвы у потерпевшего. Правовая неосведомленность старших подростков, уверенность в безнаказанности увеличивают вероятность противоправного поведения</w:t>
      </w:r>
    </w:p>
    <w:sectPr w:rsidR="00F11BE7" w:rsidRPr="00CF7A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74F"/>
    <w:rsid w:val="00A3474F"/>
    <w:rsid w:val="00CF7ACA"/>
    <w:rsid w:val="00F11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8E80A"/>
  <w15:chartTrackingRefBased/>
  <w15:docId w15:val="{9A4E6DDA-8CA0-4345-A621-283A9CC99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282</Words>
  <Characters>1611</Characters>
  <Application>Microsoft Office Word</Application>
  <DocSecurity>0</DocSecurity>
  <Lines>13</Lines>
  <Paragraphs>3</Paragraphs>
  <ScaleCrop>false</ScaleCrop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2023-11-30T05:42:00Z</dcterms:created>
  <dcterms:modified xsi:type="dcterms:W3CDTF">2023-11-30T05:45:00Z</dcterms:modified>
</cp:coreProperties>
</file>